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164F5B" w:rsidRDefault="00D17ABE" w:rsidP="00D17ABE">
      <w:pPr>
        <w:pStyle w:val="a4"/>
        <w:rPr>
          <w:rFonts w:eastAsiaTheme="minorEastAsia"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#97</w:t>
      </w:r>
      <w:r w:rsidRPr="00EC289F">
        <w:rPr>
          <w:rFonts w:cs="Arial"/>
          <w:bCs/>
          <w:sz w:val="22"/>
        </w:rPr>
        <w:tab/>
      </w:r>
      <w:r w:rsidRPr="00EC289F">
        <w:rPr>
          <w:rFonts w:cs="Arial"/>
          <w:bCs/>
          <w:sz w:val="22"/>
        </w:rPr>
        <w:tab/>
      </w:r>
      <w:r w:rsidR="00520D79" w:rsidRPr="00520D79">
        <w:rPr>
          <w:rFonts w:cs="Arial"/>
          <w:bCs/>
          <w:sz w:val="22"/>
        </w:rPr>
        <w:t>R2-170148</w:t>
      </w:r>
      <w:r w:rsidR="00164F5B">
        <w:rPr>
          <w:rFonts w:eastAsiaTheme="minorEastAsia" w:cs="Arial" w:hint="eastAsia"/>
          <w:bCs/>
          <w:sz w:val="22"/>
          <w:lang w:eastAsia="zh-CN"/>
        </w:rPr>
        <w:t>4</w:t>
      </w:r>
    </w:p>
    <w:p w:rsidR="006D6782" w:rsidRPr="006D6782" w:rsidRDefault="00250B36" w:rsidP="00D17ABE">
      <w:pPr>
        <w:pStyle w:val="a4"/>
        <w:rPr>
          <w:rFonts w:cs="Arial"/>
          <w:bCs/>
          <w:sz w:val="22"/>
        </w:rPr>
      </w:pPr>
      <w:r w:rsidRPr="00250B36">
        <w:rPr>
          <w:rFonts w:eastAsia="宋体" w:hint="eastAsia"/>
          <w:sz w:val="22"/>
          <w:lang w:eastAsia="zh-CN"/>
        </w:rPr>
        <w:t>Athens</w:t>
      </w:r>
      <w:r w:rsidR="00156EF4" w:rsidRPr="00250B36">
        <w:rPr>
          <w:rFonts w:eastAsia="宋体"/>
          <w:sz w:val="22"/>
          <w:lang w:eastAsia="zh-CN"/>
        </w:rPr>
        <w:t xml:space="preserve">, </w:t>
      </w:r>
      <w:r w:rsidRPr="00250B36">
        <w:rPr>
          <w:rFonts w:eastAsia="宋体" w:hint="eastAsia"/>
          <w:sz w:val="22"/>
          <w:lang w:eastAsia="zh-CN"/>
        </w:rPr>
        <w:t>Greece</w:t>
      </w:r>
      <w:r w:rsidR="00156EF4" w:rsidRPr="00250B36">
        <w:rPr>
          <w:rFonts w:eastAsia="宋体" w:hint="eastAsia"/>
          <w:sz w:val="22"/>
          <w:lang w:eastAsia="zh-CN"/>
        </w:rPr>
        <w:t>,</w:t>
      </w:r>
      <w:r w:rsidR="00156EF4" w:rsidRPr="00250B36">
        <w:rPr>
          <w:rFonts w:eastAsia="宋体"/>
          <w:sz w:val="22"/>
          <w:lang w:eastAsia="zh-CN"/>
        </w:rPr>
        <w:t xml:space="preserve"> </w:t>
      </w:r>
      <w:r w:rsidR="00156EF4" w:rsidRPr="00250B36">
        <w:rPr>
          <w:rFonts w:eastAsia="宋体" w:hint="eastAsia"/>
          <w:sz w:val="22"/>
          <w:lang w:eastAsia="zh-CN"/>
        </w:rPr>
        <w:t>1</w:t>
      </w:r>
      <w:r w:rsidRPr="00250B36">
        <w:rPr>
          <w:rFonts w:eastAsia="宋体" w:hint="eastAsia"/>
          <w:sz w:val="22"/>
          <w:lang w:eastAsia="zh-CN"/>
        </w:rPr>
        <w:t>3</w:t>
      </w:r>
      <w:r w:rsidR="00156EF4" w:rsidRPr="00250B36">
        <w:rPr>
          <w:rFonts w:eastAsia="宋体" w:hint="eastAsia"/>
          <w:sz w:val="22"/>
          <w:lang w:eastAsia="zh-CN"/>
        </w:rPr>
        <w:t xml:space="preserve">th </w:t>
      </w:r>
      <w:r w:rsidR="00156EF4" w:rsidRPr="00250B36">
        <w:rPr>
          <w:rFonts w:eastAsia="宋体"/>
          <w:sz w:val="22"/>
          <w:lang w:eastAsia="zh-CN"/>
        </w:rPr>
        <w:t xml:space="preserve">- </w:t>
      </w:r>
      <w:r w:rsidR="00156EF4" w:rsidRPr="00250B36">
        <w:rPr>
          <w:rFonts w:eastAsia="宋体" w:hint="eastAsia"/>
          <w:sz w:val="22"/>
          <w:lang w:eastAsia="zh-CN"/>
        </w:rPr>
        <w:t>1</w:t>
      </w:r>
      <w:r w:rsidRPr="00250B36">
        <w:rPr>
          <w:rFonts w:eastAsia="宋体" w:hint="eastAsia"/>
          <w:sz w:val="22"/>
          <w:lang w:eastAsia="zh-CN"/>
        </w:rPr>
        <w:t>7</w:t>
      </w:r>
      <w:r w:rsidR="00156EF4" w:rsidRPr="00250B36">
        <w:rPr>
          <w:rFonts w:eastAsia="宋体"/>
          <w:sz w:val="22"/>
          <w:lang w:eastAsia="zh-CN"/>
        </w:rPr>
        <w:t xml:space="preserve">th </w:t>
      </w:r>
      <w:r w:rsidRPr="00250B36">
        <w:rPr>
          <w:rFonts w:eastAsia="宋体" w:hint="eastAsia"/>
          <w:sz w:val="22"/>
          <w:lang w:eastAsia="zh-CN"/>
        </w:rPr>
        <w:t>February</w:t>
      </w:r>
      <w:r w:rsidR="00156EF4" w:rsidRPr="00250B36">
        <w:rPr>
          <w:rFonts w:eastAsia="宋体"/>
          <w:sz w:val="22"/>
          <w:lang w:eastAsia="zh-CN"/>
        </w:rPr>
        <w:t xml:space="preserve"> 201</w:t>
      </w:r>
      <w:r w:rsidR="00703A4A" w:rsidRPr="00250B36">
        <w:rPr>
          <w:rFonts w:eastAsia="宋体" w:hint="eastAsia"/>
          <w:sz w:val="22"/>
          <w:lang w:eastAsia="zh-CN"/>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164F5B">
        <w:rPr>
          <w:rFonts w:eastAsiaTheme="minorEastAsia" w:cs="Arial" w:hint="eastAsia"/>
          <w:sz w:val="22"/>
          <w:szCs w:val="22"/>
          <w:lang w:eastAsia="zh-CN"/>
        </w:rPr>
        <w:t>D</w:t>
      </w:r>
      <w:r w:rsidR="00164F5B">
        <w:rPr>
          <w:rFonts w:eastAsiaTheme="minorEastAsia" w:cs="Arial"/>
          <w:sz w:val="22"/>
          <w:szCs w:val="22"/>
          <w:lang w:eastAsia="zh-CN"/>
        </w:rPr>
        <w:t>iscussion</w:t>
      </w:r>
      <w:r w:rsidR="00164F5B">
        <w:rPr>
          <w:rFonts w:eastAsiaTheme="minorEastAsia" w:cs="Arial" w:hint="eastAsia"/>
          <w:sz w:val="22"/>
          <w:szCs w:val="22"/>
          <w:lang w:eastAsia="zh-CN"/>
        </w:rPr>
        <w:t xml:space="preserve"> on NR DRX configuration in RRC_CONNECTED state</w:t>
      </w:r>
    </w:p>
    <w:p w:rsidR="000F57D5" w:rsidRPr="00164F5B" w:rsidRDefault="000F57D5" w:rsidP="000F57D5">
      <w:pPr>
        <w:pStyle w:val="a4"/>
        <w:tabs>
          <w:tab w:val="left" w:pos="1800"/>
        </w:tabs>
        <w:rPr>
          <w:rFonts w:eastAsiaTheme="minorEastAsia"/>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774F6">
        <w:t>10.2.1.</w:t>
      </w:r>
      <w:r w:rsidR="00164F5B">
        <w:rPr>
          <w:rFonts w:eastAsiaTheme="minorEastAsia" w:hint="eastAsia"/>
          <w:lang w:eastAsia="zh-CN"/>
        </w:rPr>
        <w:t>4</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164F5B" w:rsidRDefault="00164F5B" w:rsidP="004F1529">
      <w:pPr>
        <w:jc w:val="both"/>
        <w:rPr>
          <w:rFonts w:eastAsia="宋体"/>
          <w:szCs w:val="20"/>
          <w:lang w:eastAsia="zh-CN"/>
        </w:rPr>
      </w:pPr>
      <w:r>
        <w:rPr>
          <w:rFonts w:eastAsia="宋体"/>
          <w:szCs w:val="20"/>
          <w:lang w:eastAsia="zh-CN"/>
        </w:rPr>
        <w:t>I</w:t>
      </w:r>
      <w:r>
        <w:rPr>
          <w:rFonts w:eastAsia="宋体" w:hint="eastAsia"/>
          <w:szCs w:val="20"/>
          <w:lang w:eastAsia="zh-CN"/>
        </w:rPr>
        <w:t xml:space="preserve">n 3GPP RAN2#95bis meeting, DRX </w:t>
      </w:r>
      <w:r w:rsidRPr="00F125F8">
        <w:rPr>
          <w:rFonts w:eastAsia="宋体"/>
          <w:szCs w:val="20"/>
          <w:lang w:eastAsia="zh-CN"/>
        </w:rPr>
        <w:t xml:space="preserve">enhancement </w:t>
      </w:r>
      <w:r>
        <w:rPr>
          <w:rFonts w:eastAsia="宋体" w:hint="eastAsia"/>
          <w:szCs w:val="20"/>
          <w:lang w:eastAsia="zh-CN"/>
        </w:rPr>
        <w:t>was discussed and the following agreement was made in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64F5B" w:rsidRPr="009F5117" w:rsidTr="004F1529">
        <w:tc>
          <w:tcPr>
            <w:tcW w:w="8647" w:type="dxa"/>
          </w:tcPr>
          <w:p w:rsidR="00164F5B" w:rsidRPr="009F5117" w:rsidRDefault="00164F5B" w:rsidP="00113212">
            <w:pPr>
              <w:pStyle w:val="a0"/>
              <w:spacing w:before="120"/>
              <w:rPr>
                <w:rFonts w:eastAsia="宋体"/>
                <w:szCs w:val="20"/>
                <w:lang w:eastAsia="zh-CN"/>
              </w:rPr>
            </w:pPr>
            <w:r w:rsidRPr="009F5117">
              <w:rPr>
                <w:rFonts w:eastAsia="宋体" w:hint="eastAsia"/>
                <w:szCs w:val="20"/>
                <w:lang w:eastAsia="zh-CN"/>
              </w:rPr>
              <w:t>RAN2#95bis</w:t>
            </w:r>
            <w:r w:rsidRPr="009F5117">
              <w:rPr>
                <w:rFonts w:eastAsia="宋体"/>
                <w:szCs w:val="20"/>
                <w:lang w:eastAsia="zh-CN"/>
              </w:rPr>
              <w:t xml:space="preserve"> </w:t>
            </w:r>
            <w:r w:rsidRPr="009F5117">
              <w:rPr>
                <w:rFonts w:eastAsia="宋体" w:hint="eastAsia"/>
                <w:szCs w:val="20"/>
                <w:lang w:eastAsia="zh-CN"/>
              </w:rPr>
              <w:t xml:space="preserve"> </w:t>
            </w:r>
            <w:r w:rsidRPr="009F5117">
              <w:rPr>
                <w:rFonts w:eastAsia="宋体"/>
                <w:szCs w:val="20"/>
                <w:lang w:eastAsia="zh-CN"/>
              </w:rPr>
              <w:t>Agreements</w:t>
            </w:r>
          </w:p>
          <w:p w:rsidR="00164F5B" w:rsidRPr="009F5117" w:rsidRDefault="00164F5B" w:rsidP="00113212">
            <w:pPr>
              <w:pStyle w:val="a0"/>
              <w:spacing w:before="120" w:after="0"/>
              <w:rPr>
                <w:rFonts w:eastAsia="宋体"/>
                <w:szCs w:val="20"/>
                <w:lang w:eastAsia="zh-CN"/>
              </w:rPr>
            </w:pPr>
            <w:r w:rsidRPr="009F5117">
              <w:rPr>
                <w:rFonts w:eastAsia="宋体"/>
                <w:szCs w:val="20"/>
                <w:lang w:eastAsia="zh-CN"/>
              </w:rPr>
              <w:t xml:space="preserve">1. </w:t>
            </w:r>
            <w:r w:rsidRPr="009F5117">
              <w:rPr>
                <w:rFonts w:eastAsia="宋体"/>
                <w:szCs w:val="20"/>
                <w:lang w:eastAsia="zh-CN"/>
              </w:rPr>
              <w:tab/>
              <w:t>DRX enhancement is studied in NR in order to support multiple services with different requirements and/or numerologies</w:t>
            </w:r>
          </w:p>
        </w:tc>
      </w:tr>
    </w:tbl>
    <w:p w:rsidR="00164F5B" w:rsidRPr="00FE63A0" w:rsidRDefault="00164F5B" w:rsidP="004F1529">
      <w:pPr>
        <w:jc w:val="both"/>
        <w:rPr>
          <w:rFonts w:eastAsia="宋体"/>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contribution</w:t>
      </w:r>
      <w:r w:rsidRPr="003E36B2">
        <w:rPr>
          <w:rFonts w:eastAsia="宋体" w:hint="eastAsia"/>
          <w:szCs w:val="20"/>
          <w:lang w:eastAsia="zh-CN"/>
        </w:rPr>
        <w:t xml:space="preserve">, </w:t>
      </w:r>
      <w:r>
        <w:rPr>
          <w:rFonts w:eastAsia="宋体" w:hint="eastAsia"/>
          <w:szCs w:val="20"/>
          <w:lang w:eastAsia="zh-CN"/>
        </w:rPr>
        <w:t xml:space="preserve">we discuss the NR DRX configuration in RRC_CONNECTED state and present some proposals. </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p>
    <w:p w:rsidR="00164F5B" w:rsidRPr="00756812" w:rsidRDefault="00164F5B" w:rsidP="00164F5B">
      <w:pPr>
        <w:pStyle w:val="a0"/>
        <w:rPr>
          <w:rFonts w:eastAsia="宋体"/>
          <w:lang w:val="en-GB" w:eastAsia="zh-CN"/>
        </w:rPr>
      </w:pPr>
      <w:r w:rsidRPr="00756812">
        <w:rPr>
          <w:rFonts w:eastAsia="宋体"/>
          <w:lang w:val="en-GB" w:eastAsia="zh-CN"/>
        </w:rPr>
        <w:t>T</w:t>
      </w:r>
      <w:r w:rsidRPr="00756812">
        <w:rPr>
          <w:rFonts w:eastAsia="宋体" w:hint="eastAsia"/>
          <w:lang w:val="en-GB" w:eastAsia="zh-CN"/>
        </w:rPr>
        <w:t>here may be two potential solutions to support the basic agreement.</w:t>
      </w:r>
    </w:p>
    <w:p w:rsidR="00164F5B" w:rsidRDefault="00164F5B"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0"/>
          <w:szCs w:val="30"/>
          <w:lang w:val="en-GB"/>
        </w:rPr>
        <w:t>S</w:t>
      </w:r>
      <w:r>
        <w:rPr>
          <w:rFonts w:eastAsia="宋体" w:cs="Times New Roman" w:hint="eastAsia"/>
          <w:b w:val="0"/>
          <w:sz w:val="30"/>
          <w:szCs w:val="30"/>
          <w:lang w:val="en-GB"/>
        </w:rPr>
        <w:t>olution1: DRX configuration per service/logical channel</w:t>
      </w:r>
    </w:p>
    <w:p w:rsidR="00164F5B" w:rsidRDefault="00164F5B" w:rsidP="00164F5B">
      <w:pPr>
        <w:pStyle w:val="a0"/>
        <w:spacing w:before="120" w:after="0"/>
        <w:rPr>
          <w:rFonts w:eastAsia="宋体"/>
          <w:szCs w:val="20"/>
          <w:lang w:eastAsia="zh-CN"/>
        </w:rPr>
      </w:pPr>
      <w:r>
        <w:rPr>
          <w:rFonts w:eastAsia="宋体"/>
          <w:szCs w:val="20"/>
          <w:lang w:eastAsia="zh-CN"/>
        </w:rPr>
        <w:t>Because</w:t>
      </w:r>
      <w:r>
        <w:rPr>
          <w:rFonts w:eastAsia="宋体" w:hint="eastAsia"/>
          <w:szCs w:val="20"/>
          <w:lang w:eastAsia="zh-CN"/>
        </w:rPr>
        <w:t xml:space="preserve"> of the diversity of services, there are multiple requirements for specific sleep and wake up durations. </w:t>
      </w:r>
      <w:r>
        <w:rPr>
          <w:rFonts w:eastAsia="宋体"/>
          <w:szCs w:val="20"/>
          <w:lang w:eastAsia="zh-CN"/>
        </w:rPr>
        <w:t>I</w:t>
      </w:r>
      <w:r>
        <w:rPr>
          <w:rFonts w:eastAsia="宋体" w:hint="eastAsia"/>
          <w:szCs w:val="20"/>
          <w:lang w:eastAsia="zh-CN"/>
        </w:rPr>
        <w:t xml:space="preserve">n order to configure </w:t>
      </w:r>
      <w:proofErr w:type="gramStart"/>
      <w:r>
        <w:rPr>
          <w:rFonts w:eastAsia="宋体" w:hint="eastAsia"/>
          <w:szCs w:val="20"/>
          <w:lang w:eastAsia="zh-CN"/>
        </w:rPr>
        <w:t>an</w:t>
      </w:r>
      <w:proofErr w:type="gramEnd"/>
      <w:r>
        <w:rPr>
          <w:rFonts w:eastAsia="宋体" w:hint="eastAsia"/>
          <w:szCs w:val="20"/>
          <w:lang w:eastAsia="zh-CN"/>
        </w:rPr>
        <w:t xml:space="preserve"> refined DRX duration, it is straightforward to set the corresponding parameters per service.</w:t>
      </w:r>
    </w:p>
    <w:p w:rsidR="00164F5B" w:rsidRPr="00283691" w:rsidRDefault="00164F5B" w:rsidP="004F1529">
      <w:pPr>
        <w:overflowPunct w:val="0"/>
        <w:autoSpaceDE w:val="0"/>
        <w:autoSpaceDN w:val="0"/>
        <w:adjustRightInd w:val="0"/>
        <w:spacing w:after="180"/>
        <w:jc w:val="both"/>
        <w:textAlignment w:val="baseline"/>
        <w:rPr>
          <w:rFonts w:eastAsia="宋体"/>
          <w:szCs w:val="20"/>
          <w:lang w:eastAsia="zh-CN"/>
        </w:rPr>
      </w:pPr>
      <w:r>
        <w:rPr>
          <w:rFonts w:eastAsia="宋体"/>
          <w:szCs w:val="20"/>
          <w:lang w:eastAsia="zh-CN"/>
        </w:rPr>
        <w:t>I</w:t>
      </w:r>
      <w:r>
        <w:rPr>
          <w:rFonts w:eastAsia="宋体" w:hint="eastAsia"/>
          <w:szCs w:val="20"/>
          <w:lang w:eastAsia="zh-CN"/>
        </w:rPr>
        <w:t xml:space="preserve">f there is only one service for UE, it is simple to </w:t>
      </w:r>
      <w:r>
        <w:rPr>
          <w:rFonts w:eastAsia="宋体"/>
          <w:szCs w:val="20"/>
          <w:lang w:eastAsia="zh-CN"/>
        </w:rPr>
        <w:t>realize</w:t>
      </w:r>
      <w:r>
        <w:rPr>
          <w:rFonts w:eastAsia="宋体" w:hint="eastAsia"/>
          <w:szCs w:val="20"/>
          <w:lang w:eastAsia="zh-CN"/>
        </w:rPr>
        <w:t xml:space="preserve">. </w:t>
      </w:r>
      <w:r>
        <w:rPr>
          <w:rFonts w:eastAsia="宋体"/>
          <w:szCs w:val="20"/>
          <w:lang w:eastAsia="zh-CN"/>
        </w:rPr>
        <w:t>H</w:t>
      </w:r>
      <w:r>
        <w:rPr>
          <w:rFonts w:eastAsia="宋体" w:hint="eastAsia"/>
          <w:szCs w:val="20"/>
          <w:lang w:eastAsia="zh-CN"/>
        </w:rPr>
        <w:t xml:space="preserve">owever, in the majority of situations, there are two or more services for UE. </w:t>
      </w:r>
      <w:r>
        <w:rPr>
          <w:rFonts w:eastAsia="宋体"/>
          <w:szCs w:val="20"/>
          <w:lang w:eastAsia="zh-CN"/>
        </w:rPr>
        <w:t>B</w:t>
      </w:r>
      <w:r>
        <w:rPr>
          <w:rFonts w:eastAsia="宋体" w:hint="eastAsia"/>
          <w:szCs w:val="20"/>
          <w:lang w:eastAsia="zh-CN"/>
        </w:rPr>
        <w:t xml:space="preserve">ecause the DRX duration is applied by UE ultimately, some coordination among the DRX parameters of the services within the UE is needed. </w:t>
      </w:r>
      <w:r>
        <w:rPr>
          <w:rFonts w:eastAsia="宋体"/>
          <w:szCs w:val="20"/>
          <w:lang w:eastAsia="zh-CN"/>
        </w:rPr>
        <w:t>T</w:t>
      </w:r>
      <w:r>
        <w:rPr>
          <w:rFonts w:eastAsia="宋体" w:hint="eastAsia"/>
          <w:szCs w:val="20"/>
          <w:lang w:eastAsia="zh-CN"/>
        </w:rPr>
        <w:t xml:space="preserve">he coordination can be carried out by UE or </w:t>
      </w:r>
      <w:proofErr w:type="spellStart"/>
      <w:r>
        <w:rPr>
          <w:rFonts w:eastAsia="宋体" w:hint="eastAsia"/>
          <w:szCs w:val="20"/>
          <w:lang w:eastAsia="zh-CN"/>
        </w:rPr>
        <w:t>gNB</w:t>
      </w:r>
      <w:proofErr w:type="spellEnd"/>
      <w:r>
        <w:rPr>
          <w:rFonts w:eastAsia="宋体" w:hint="eastAsia"/>
          <w:szCs w:val="20"/>
          <w:lang w:eastAsia="zh-CN"/>
        </w:rPr>
        <w:t xml:space="preserve">. </w:t>
      </w:r>
      <w:r>
        <w:rPr>
          <w:rFonts w:eastAsia="宋体"/>
          <w:szCs w:val="20"/>
          <w:lang w:eastAsia="zh-CN"/>
        </w:rPr>
        <w:t>A</w:t>
      </w:r>
      <w:r>
        <w:rPr>
          <w:rFonts w:eastAsia="宋体" w:hint="eastAsia"/>
          <w:szCs w:val="20"/>
          <w:lang w:eastAsia="zh-CN"/>
        </w:rPr>
        <w:t xml:space="preserve">lso some negotiation between UE and </w:t>
      </w:r>
      <w:proofErr w:type="spellStart"/>
      <w:r>
        <w:rPr>
          <w:rFonts w:eastAsia="宋体" w:hint="eastAsia"/>
          <w:szCs w:val="20"/>
          <w:lang w:eastAsia="zh-CN"/>
        </w:rPr>
        <w:t>gNB</w:t>
      </w:r>
      <w:proofErr w:type="spellEnd"/>
      <w:r>
        <w:rPr>
          <w:rFonts w:eastAsia="宋体" w:hint="eastAsia"/>
          <w:szCs w:val="20"/>
          <w:lang w:eastAsia="zh-CN"/>
        </w:rPr>
        <w:t xml:space="preserve"> may be needed in order to </w:t>
      </w:r>
      <w:r>
        <w:rPr>
          <w:rFonts w:eastAsia="宋体"/>
          <w:szCs w:val="20"/>
          <w:lang w:eastAsia="zh-CN"/>
        </w:rPr>
        <w:t>guarantee</w:t>
      </w:r>
      <w:r>
        <w:rPr>
          <w:rFonts w:eastAsia="宋体" w:hint="eastAsia"/>
          <w:szCs w:val="20"/>
          <w:lang w:eastAsia="zh-CN"/>
        </w:rPr>
        <w:t xml:space="preserve"> the consistency when </w:t>
      </w:r>
      <w:r>
        <w:rPr>
          <w:rFonts w:eastAsia="宋体"/>
          <w:szCs w:val="20"/>
          <w:lang w:eastAsia="zh-CN"/>
        </w:rPr>
        <w:t>applying</w:t>
      </w:r>
      <w:r>
        <w:rPr>
          <w:rFonts w:eastAsia="宋体" w:hint="eastAsia"/>
          <w:szCs w:val="20"/>
          <w:lang w:eastAsia="zh-CN"/>
        </w:rPr>
        <w:t xml:space="preserve"> DRX.</w:t>
      </w:r>
    </w:p>
    <w:p w:rsidR="00164F5B" w:rsidRPr="004C3C68" w:rsidRDefault="00164F5B" w:rsidP="00164F5B">
      <w:pPr>
        <w:pStyle w:val="a0"/>
        <w:spacing w:before="120" w:after="0"/>
        <w:rPr>
          <w:rFonts w:eastAsia="宋体"/>
          <w:b/>
          <w:lang w:eastAsia="zh-CN"/>
        </w:rPr>
      </w:pPr>
      <w:r w:rsidRPr="00F125F8">
        <w:rPr>
          <w:rFonts w:eastAsia="宋体" w:hint="eastAsia"/>
          <w:b/>
          <w:lang w:eastAsia="zh-CN"/>
        </w:rPr>
        <w:t xml:space="preserve">Observation 1: </w:t>
      </w:r>
      <w:r w:rsidRPr="004C3C68">
        <w:rPr>
          <w:rFonts w:eastAsia="宋体" w:hint="eastAsia"/>
          <w:b/>
          <w:lang w:eastAsia="zh-CN"/>
        </w:rPr>
        <w:t>Coordination</w:t>
      </w:r>
      <w:r w:rsidRPr="004C3C68">
        <w:rPr>
          <w:rFonts w:eastAsia="宋体" w:hint="eastAsia"/>
          <w:b/>
          <w:szCs w:val="20"/>
          <w:lang w:eastAsia="zh-CN"/>
        </w:rPr>
        <w:t xml:space="preserve"> among the DRX parameters of the services</w:t>
      </w:r>
      <w:r w:rsidRPr="004C3C68">
        <w:rPr>
          <w:rFonts w:eastAsia="宋体" w:hint="eastAsia"/>
          <w:b/>
          <w:lang w:eastAsia="zh-CN"/>
        </w:rPr>
        <w:t xml:space="preserve"> and negotiation</w:t>
      </w:r>
      <w:r w:rsidRPr="004C3C68">
        <w:rPr>
          <w:rFonts w:eastAsia="宋体" w:hint="eastAsia"/>
          <w:b/>
          <w:szCs w:val="20"/>
          <w:lang w:eastAsia="zh-CN"/>
        </w:rPr>
        <w:t xml:space="preserve"> between UE and </w:t>
      </w:r>
      <w:proofErr w:type="spellStart"/>
      <w:r w:rsidRPr="004C3C68">
        <w:rPr>
          <w:rFonts w:eastAsia="宋体" w:hint="eastAsia"/>
          <w:b/>
          <w:szCs w:val="20"/>
          <w:lang w:eastAsia="zh-CN"/>
        </w:rPr>
        <w:t>gNB</w:t>
      </w:r>
      <w:proofErr w:type="spellEnd"/>
      <w:r w:rsidRPr="004C3C68">
        <w:rPr>
          <w:rFonts w:eastAsia="宋体" w:hint="eastAsia"/>
          <w:b/>
          <w:lang w:eastAsia="zh-CN"/>
        </w:rPr>
        <w:t xml:space="preserve"> are needed.</w:t>
      </w:r>
    </w:p>
    <w:p w:rsidR="00164F5B" w:rsidRPr="00E95A9D" w:rsidRDefault="00164F5B" w:rsidP="00164F5B">
      <w:pPr>
        <w:pStyle w:val="a0"/>
        <w:spacing w:before="120" w:after="0"/>
        <w:rPr>
          <w:rFonts w:eastAsia="宋体"/>
          <w:b/>
          <w:lang w:eastAsia="zh-CN"/>
        </w:rPr>
      </w:pPr>
      <w:r w:rsidRPr="00F125F8">
        <w:rPr>
          <w:rFonts w:eastAsia="宋体" w:hint="eastAsia"/>
          <w:b/>
          <w:lang w:eastAsia="zh-CN"/>
        </w:rPr>
        <w:t xml:space="preserve">Proposal 1: </w:t>
      </w:r>
      <w:r>
        <w:rPr>
          <w:rFonts w:eastAsia="宋体" w:hint="eastAsia"/>
          <w:b/>
          <w:lang w:eastAsia="zh-CN"/>
        </w:rPr>
        <w:t>T</w:t>
      </w:r>
      <w:r w:rsidRPr="004C3C68">
        <w:rPr>
          <w:rFonts w:eastAsia="宋体" w:hint="eastAsia"/>
          <w:b/>
          <w:lang w:eastAsia="zh-CN"/>
        </w:rPr>
        <w:t xml:space="preserve">he coordination method and/or negotiation procedure </w:t>
      </w:r>
      <w:r>
        <w:rPr>
          <w:rFonts w:eastAsia="宋体" w:hint="eastAsia"/>
          <w:b/>
          <w:lang w:eastAsia="zh-CN"/>
        </w:rPr>
        <w:t xml:space="preserve">should be </w:t>
      </w:r>
      <w:r w:rsidRPr="004C3C68">
        <w:rPr>
          <w:rFonts w:eastAsia="宋体" w:hint="eastAsia"/>
          <w:b/>
          <w:lang w:eastAsia="zh-CN"/>
        </w:rPr>
        <w:t>stud</w:t>
      </w:r>
      <w:r>
        <w:rPr>
          <w:rFonts w:eastAsia="宋体" w:hint="eastAsia"/>
          <w:b/>
          <w:lang w:eastAsia="zh-CN"/>
        </w:rPr>
        <w:t>ied</w:t>
      </w:r>
      <w:r w:rsidRPr="004C3C68">
        <w:rPr>
          <w:rFonts w:eastAsia="宋体" w:hint="eastAsia"/>
          <w:b/>
          <w:lang w:eastAsia="zh-CN"/>
        </w:rPr>
        <w:t xml:space="preserve"> by RAN2 in order to support the DRX configuration per service</w:t>
      </w:r>
      <w:r w:rsidRPr="004C3C68">
        <w:rPr>
          <w:rFonts w:eastAsia="宋体"/>
          <w:b/>
          <w:lang w:eastAsia="zh-CN"/>
        </w:rPr>
        <w:t>.</w:t>
      </w:r>
    </w:p>
    <w:p w:rsidR="00164F5B" w:rsidRPr="00BC2292" w:rsidRDefault="00164F5B"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hint="eastAsia"/>
          <w:b w:val="0"/>
          <w:sz w:val="30"/>
          <w:szCs w:val="30"/>
          <w:lang w:val="en-GB"/>
        </w:rPr>
        <w:t>Solution2: DRX configuration per UE/MAC</w:t>
      </w:r>
    </w:p>
    <w:p w:rsidR="004F1529" w:rsidRDefault="00164F5B" w:rsidP="004F1529">
      <w:pPr>
        <w:overflowPunct w:val="0"/>
        <w:autoSpaceDE w:val="0"/>
        <w:autoSpaceDN w:val="0"/>
        <w:adjustRightInd w:val="0"/>
        <w:spacing w:after="180"/>
        <w:jc w:val="both"/>
        <w:textAlignment w:val="baseline"/>
        <w:rPr>
          <w:rFonts w:eastAsia="宋体" w:hint="eastAsia"/>
          <w:lang w:eastAsia="zh-CN"/>
        </w:rPr>
      </w:pPr>
      <w:bookmarkStart w:id="5" w:name="OLE_LINK98"/>
      <w:bookmarkStart w:id="6" w:name="OLE_LINK99"/>
      <w:r>
        <w:rPr>
          <w:rFonts w:eastAsia="宋体"/>
          <w:lang w:eastAsia="zh-CN"/>
        </w:rPr>
        <w:t>T</w:t>
      </w:r>
      <w:r>
        <w:rPr>
          <w:rFonts w:eastAsia="宋体" w:hint="eastAsia"/>
          <w:lang w:eastAsia="zh-CN"/>
        </w:rPr>
        <w:t xml:space="preserve">o simplify the coordination and/or negotiation procedure, DRX parameters configured per UE is a straightforward way. </w:t>
      </w:r>
    </w:p>
    <w:p w:rsidR="00164F5B" w:rsidRDefault="00164F5B" w:rsidP="004F1529">
      <w:pPr>
        <w:overflowPunct w:val="0"/>
        <w:autoSpaceDE w:val="0"/>
        <w:autoSpaceDN w:val="0"/>
        <w:adjustRightInd w:val="0"/>
        <w:spacing w:after="180"/>
        <w:jc w:val="both"/>
        <w:textAlignment w:val="baseline"/>
        <w:rPr>
          <w:rFonts w:eastAsia="宋体"/>
          <w:lang w:eastAsia="zh-CN"/>
        </w:rPr>
      </w:pPr>
      <w:r>
        <w:rPr>
          <w:rFonts w:eastAsia="宋体"/>
          <w:szCs w:val="20"/>
          <w:lang w:eastAsia="zh-CN"/>
        </w:rPr>
        <w:lastRenderedPageBreak/>
        <w:t>I</w:t>
      </w:r>
      <w:r>
        <w:rPr>
          <w:rFonts w:eastAsia="宋体" w:hint="eastAsia"/>
          <w:szCs w:val="20"/>
          <w:lang w:eastAsia="zh-CN"/>
        </w:rPr>
        <w:t xml:space="preserve">f there is only one service for UE, it is </w:t>
      </w:r>
      <w:bookmarkStart w:id="7" w:name="OLE_LINK41"/>
      <w:bookmarkStart w:id="8" w:name="OLE_LINK42"/>
      <w:r w:rsidR="00017540">
        <w:rPr>
          <w:rFonts w:eastAsia="宋体" w:hint="eastAsia"/>
          <w:szCs w:val="20"/>
          <w:lang w:eastAsia="zh-CN"/>
        </w:rPr>
        <w:t>feasible</w:t>
      </w:r>
      <w:r>
        <w:rPr>
          <w:rFonts w:eastAsia="宋体" w:hint="eastAsia"/>
          <w:szCs w:val="20"/>
          <w:lang w:eastAsia="zh-CN"/>
        </w:rPr>
        <w:t xml:space="preserve"> to </w:t>
      </w:r>
      <w:r>
        <w:rPr>
          <w:rFonts w:eastAsia="宋体"/>
          <w:szCs w:val="20"/>
          <w:lang w:eastAsia="zh-CN"/>
        </w:rPr>
        <w:t>realize</w:t>
      </w:r>
      <w:bookmarkEnd w:id="7"/>
      <w:bookmarkEnd w:id="8"/>
      <w:r w:rsidR="00017540">
        <w:rPr>
          <w:rFonts w:eastAsia="宋体" w:hint="eastAsia"/>
          <w:szCs w:val="20"/>
          <w:lang w:eastAsia="zh-CN"/>
        </w:rPr>
        <w:t xml:space="preserve"> the configuration procedure</w:t>
      </w:r>
      <w:r>
        <w:rPr>
          <w:rFonts w:eastAsia="宋体" w:hint="eastAsia"/>
          <w:szCs w:val="20"/>
          <w:lang w:eastAsia="zh-CN"/>
        </w:rPr>
        <w:t>.</w:t>
      </w:r>
      <w:r>
        <w:rPr>
          <w:rFonts w:eastAsia="宋体" w:hint="eastAsia"/>
          <w:lang w:eastAsia="zh-CN"/>
        </w:rPr>
        <w:t xml:space="preserve"> </w:t>
      </w:r>
      <w:r>
        <w:rPr>
          <w:rFonts w:eastAsia="宋体"/>
          <w:lang w:eastAsia="zh-CN"/>
        </w:rPr>
        <w:t>H</w:t>
      </w:r>
      <w:r>
        <w:rPr>
          <w:rFonts w:eastAsia="宋体" w:hint="eastAsia"/>
          <w:lang w:eastAsia="zh-CN"/>
        </w:rPr>
        <w:t xml:space="preserve">owever, considering the diversity of the services and the </w:t>
      </w:r>
      <w:r>
        <w:rPr>
          <w:rFonts w:eastAsia="宋体"/>
          <w:lang w:eastAsia="zh-CN"/>
        </w:rPr>
        <w:t>simultaneous</w:t>
      </w:r>
      <w:r>
        <w:rPr>
          <w:rFonts w:eastAsia="宋体" w:hint="eastAsia"/>
          <w:lang w:eastAsia="zh-CN"/>
        </w:rPr>
        <w:t xml:space="preserve"> services of the UE, it is not an optimized way with only one set of parameters. </w:t>
      </w:r>
      <w:r>
        <w:rPr>
          <w:rFonts w:eastAsia="宋体"/>
          <w:lang w:eastAsia="zh-CN"/>
        </w:rPr>
        <w:t>S</w:t>
      </w:r>
      <w:r>
        <w:rPr>
          <w:rFonts w:eastAsia="宋体" w:hint="eastAsia"/>
          <w:lang w:eastAsia="zh-CN"/>
        </w:rPr>
        <w:t xml:space="preserve">ome adjustable parameters would provide better power saving performance. </w:t>
      </w:r>
      <w:r>
        <w:rPr>
          <w:rFonts w:eastAsia="宋体"/>
          <w:lang w:eastAsia="zh-CN"/>
        </w:rPr>
        <w:t>T</w:t>
      </w:r>
      <w:r>
        <w:rPr>
          <w:rFonts w:eastAsia="宋体" w:hint="eastAsia"/>
          <w:lang w:eastAsia="zh-CN"/>
        </w:rPr>
        <w:t xml:space="preserve">hen in order to support the flexibility of DRX configuration, some new principles are needed, e.g. multiple sets of DRX parameters and the switch </w:t>
      </w:r>
      <w:r>
        <w:rPr>
          <w:rFonts w:eastAsia="宋体"/>
          <w:lang w:eastAsia="zh-CN"/>
        </w:rPr>
        <w:t>between different</w:t>
      </w:r>
      <w:r>
        <w:rPr>
          <w:rFonts w:eastAsia="宋体" w:hint="eastAsia"/>
          <w:lang w:eastAsia="zh-CN"/>
        </w:rPr>
        <w:t xml:space="preserve"> sets.</w:t>
      </w:r>
    </w:p>
    <w:p w:rsidR="00164F5B" w:rsidRPr="004C3C68" w:rsidRDefault="00164F5B" w:rsidP="00164F5B">
      <w:pPr>
        <w:pStyle w:val="a0"/>
        <w:spacing w:before="120" w:after="0"/>
        <w:rPr>
          <w:rFonts w:eastAsia="宋体"/>
          <w:b/>
          <w:lang w:eastAsia="zh-CN"/>
        </w:rPr>
      </w:pPr>
      <w:r w:rsidRPr="00F125F8">
        <w:rPr>
          <w:rFonts w:eastAsia="宋体" w:hint="eastAsia"/>
          <w:b/>
          <w:lang w:eastAsia="zh-CN"/>
        </w:rPr>
        <w:t xml:space="preserve">Observation 2: </w:t>
      </w:r>
      <w:r>
        <w:rPr>
          <w:rFonts w:eastAsia="宋体" w:hint="eastAsia"/>
          <w:b/>
          <w:lang w:eastAsia="zh-CN"/>
        </w:rPr>
        <w:t>S</w:t>
      </w:r>
      <w:r w:rsidRPr="004C3C68">
        <w:rPr>
          <w:rFonts w:eastAsia="宋体" w:hint="eastAsia"/>
          <w:b/>
          <w:lang w:eastAsia="zh-CN"/>
        </w:rPr>
        <w:t>ome new principles are needed in order to support the flexibility DRX configuration per UE.</w:t>
      </w:r>
    </w:p>
    <w:p w:rsidR="00164F5B" w:rsidRDefault="00164F5B" w:rsidP="00164F5B">
      <w:pPr>
        <w:pStyle w:val="a0"/>
        <w:spacing w:before="120" w:after="0"/>
        <w:rPr>
          <w:rFonts w:eastAsia="宋体"/>
          <w:lang w:eastAsia="zh-CN"/>
        </w:rPr>
      </w:pPr>
      <w:r w:rsidRPr="00F125F8">
        <w:rPr>
          <w:rFonts w:eastAsia="宋体" w:hint="eastAsia"/>
          <w:b/>
          <w:lang w:eastAsia="zh-CN"/>
        </w:rPr>
        <w:t xml:space="preserve">Proposal 2: </w:t>
      </w:r>
      <w:r>
        <w:rPr>
          <w:rFonts w:eastAsia="宋体" w:hint="eastAsia"/>
          <w:b/>
          <w:lang w:eastAsia="zh-CN"/>
        </w:rPr>
        <w:t>T</w:t>
      </w:r>
      <w:r w:rsidRPr="007504E4">
        <w:rPr>
          <w:rFonts w:eastAsia="宋体" w:hint="eastAsia"/>
          <w:b/>
          <w:lang w:eastAsia="zh-CN"/>
        </w:rPr>
        <w:t xml:space="preserve">he configuration method and/or activating procedure </w:t>
      </w:r>
      <w:r>
        <w:rPr>
          <w:rFonts w:eastAsia="宋体" w:hint="eastAsia"/>
          <w:b/>
          <w:lang w:eastAsia="zh-CN"/>
        </w:rPr>
        <w:t xml:space="preserve">should be </w:t>
      </w:r>
      <w:r w:rsidRPr="007504E4">
        <w:rPr>
          <w:rFonts w:eastAsia="宋体" w:hint="eastAsia"/>
          <w:b/>
          <w:lang w:eastAsia="zh-CN"/>
        </w:rPr>
        <w:t>stud</w:t>
      </w:r>
      <w:r>
        <w:rPr>
          <w:rFonts w:eastAsia="宋体" w:hint="eastAsia"/>
          <w:b/>
          <w:lang w:eastAsia="zh-CN"/>
        </w:rPr>
        <w:t>ied</w:t>
      </w:r>
      <w:r w:rsidRPr="007504E4">
        <w:rPr>
          <w:rFonts w:eastAsia="宋体" w:hint="eastAsia"/>
          <w:b/>
          <w:lang w:eastAsia="zh-CN"/>
        </w:rPr>
        <w:t xml:space="preserve"> by RAN2 in order to support </w:t>
      </w:r>
      <w:r>
        <w:rPr>
          <w:rFonts w:eastAsia="宋体" w:hint="eastAsia"/>
          <w:b/>
          <w:lang w:eastAsia="zh-CN"/>
        </w:rPr>
        <w:t xml:space="preserve">multiple sets of </w:t>
      </w:r>
      <w:r w:rsidRPr="007504E4">
        <w:rPr>
          <w:rFonts w:eastAsia="宋体" w:hint="eastAsia"/>
          <w:b/>
          <w:lang w:eastAsia="zh-CN"/>
        </w:rPr>
        <w:t>DRX configuration per UE</w:t>
      </w:r>
      <w:r w:rsidRPr="007504E4">
        <w:rPr>
          <w:rFonts w:eastAsia="宋体"/>
          <w:b/>
          <w:lang w:eastAsia="zh-CN"/>
        </w:rPr>
        <w:t>.</w:t>
      </w:r>
    </w:p>
    <w:p w:rsidR="00164F5B" w:rsidRPr="00BC2292" w:rsidRDefault="00164F5B"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C</w:t>
      </w:r>
      <w:r>
        <w:rPr>
          <w:rFonts w:eastAsia="宋体" w:cs="Times New Roman" w:hint="eastAsia"/>
          <w:b w:val="0"/>
          <w:sz w:val="30"/>
          <w:szCs w:val="30"/>
          <w:lang w:val="en-GB"/>
        </w:rPr>
        <w:t>omparison between the solutions</w:t>
      </w:r>
    </w:p>
    <w:p w:rsidR="00164F5B" w:rsidRDefault="00164F5B" w:rsidP="004F1529">
      <w:pPr>
        <w:overflowPunct w:val="0"/>
        <w:autoSpaceDE w:val="0"/>
        <w:autoSpaceDN w:val="0"/>
        <w:adjustRightInd w:val="0"/>
        <w:spacing w:after="180"/>
        <w:jc w:val="both"/>
        <w:textAlignment w:val="baseline"/>
        <w:rPr>
          <w:rFonts w:eastAsia="宋体"/>
          <w:lang w:eastAsia="zh-CN"/>
        </w:rPr>
      </w:pPr>
      <w:r>
        <w:rPr>
          <w:rFonts w:eastAsia="宋体"/>
          <w:lang w:eastAsia="zh-CN"/>
        </w:rPr>
        <w:t>W</w:t>
      </w:r>
      <w:r>
        <w:rPr>
          <w:rFonts w:eastAsia="宋体" w:hint="eastAsia"/>
          <w:lang w:eastAsia="zh-CN"/>
        </w:rPr>
        <w:t xml:space="preserve">hichever configuration method is used, it is necessary to keep the consistent configuration between UE and </w:t>
      </w:r>
      <w:proofErr w:type="spellStart"/>
      <w:r>
        <w:rPr>
          <w:rFonts w:eastAsia="宋体" w:hint="eastAsia"/>
          <w:lang w:eastAsia="zh-CN"/>
        </w:rPr>
        <w:t>gNB</w:t>
      </w:r>
      <w:proofErr w:type="spellEnd"/>
      <w:r>
        <w:rPr>
          <w:rFonts w:eastAsia="宋体" w:hint="eastAsia"/>
          <w:lang w:eastAsia="zh-CN"/>
        </w:rPr>
        <w:t>.</w:t>
      </w:r>
    </w:p>
    <w:p w:rsidR="00164F5B" w:rsidRDefault="00164F5B" w:rsidP="00164F5B">
      <w:pPr>
        <w:pStyle w:val="a0"/>
        <w:spacing w:before="120" w:after="0"/>
        <w:rPr>
          <w:rFonts w:eastAsia="宋体"/>
          <w:lang w:eastAsia="zh-CN"/>
        </w:rPr>
      </w:pPr>
      <w:r>
        <w:rPr>
          <w:rFonts w:eastAsia="宋体"/>
          <w:lang w:eastAsia="zh-CN"/>
        </w:rPr>
        <w:t>F</w:t>
      </w:r>
      <w:r>
        <w:rPr>
          <w:rFonts w:eastAsia="宋体" w:hint="eastAsia"/>
          <w:lang w:eastAsia="zh-CN"/>
        </w:rPr>
        <w:t xml:space="preserve">rom the view of modification to the specification, DRX configuration per UE is </w:t>
      </w:r>
      <w:r w:rsidR="005106B2">
        <w:rPr>
          <w:rFonts w:eastAsia="宋体" w:hint="eastAsia"/>
          <w:lang w:eastAsia="zh-CN"/>
        </w:rPr>
        <w:t xml:space="preserve">the </w:t>
      </w:r>
      <w:r>
        <w:rPr>
          <w:rFonts w:eastAsia="宋体" w:hint="eastAsia"/>
          <w:lang w:eastAsia="zh-CN"/>
        </w:rPr>
        <w:t>better</w:t>
      </w:r>
      <w:r w:rsidR="005106B2">
        <w:rPr>
          <w:rFonts w:eastAsia="宋体" w:hint="eastAsia"/>
          <w:lang w:eastAsia="zh-CN"/>
        </w:rPr>
        <w:t xml:space="preserve"> scheme</w:t>
      </w:r>
      <w:r>
        <w:rPr>
          <w:rFonts w:eastAsia="宋体" w:hint="eastAsia"/>
          <w:lang w:eastAsia="zh-CN"/>
        </w:rPr>
        <w:t xml:space="preserve"> by simply enhancing LTE RRC. </w:t>
      </w:r>
      <w:r>
        <w:rPr>
          <w:rFonts w:eastAsia="宋体"/>
          <w:lang w:eastAsia="zh-CN"/>
        </w:rPr>
        <w:t>W</w:t>
      </w:r>
      <w:r>
        <w:rPr>
          <w:rFonts w:eastAsia="宋体" w:hint="eastAsia"/>
          <w:lang w:eastAsia="zh-CN"/>
        </w:rPr>
        <w:t>hile the negotiation procedure needed by DRX configuration per service is a new procedure.</w:t>
      </w:r>
    </w:p>
    <w:p w:rsidR="00164F5B" w:rsidRDefault="00164F5B" w:rsidP="004F1529">
      <w:pPr>
        <w:overflowPunct w:val="0"/>
        <w:autoSpaceDE w:val="0"/>
        <w:autoSpaceDN w:val="0"/>
        <w:adjustRightInd w:val="0"/>
        <w:spacing w:after="180"/>
        <w:jc w:val="both"/>
        <w:textAlignment w:val="baseline"/>
        <w:rPr>
          <w:rFonts w:eastAsia="宋体"/>
          <w:lang w:eastAsia="zh-CN"/>
        </w:rPr>
      </w:pPr>
      <w:r>
        <w:rPr>
          <w:rFonts w:eastAsia="宋体"/>
          <w:lang w:eastAsia="zh-CN"/>
        </w:rPr>
        <w:t>F</w:t>
      </w:r>
      <w:r>
        <w:rPr>
          <w:rFonts w:eastAsia="宋体" w:hint="eastAsia"/>
          <w:lang w:eastAsia="zh-CN"/>
        </w:rPr>
        <w:t>rom the view of power saving, DRX configuration per service is</w:t>
      </w:r>
      <w:r w:rsidR="005106B2">
        <w:rPr>
          <w:rFonts w:eastAsia="宋体" w:hint="eastAsia"/>
          <w:lang w:eastAsia="zh-CN"/>
        </w:rPr>
        <w:t xml:space="preserve"> the</w:t>
      </w:r>
      <w:r>
        <w:rPr>
          <w:rFonts w:eastAsia="宋体" w:hint="eastAsia"/>
          <w:lang w:eastAsia="zh-CN"/>
        </w:rPr>
        <w:t xml:space="preserve"> better</w:t>
      </w:r>
      <w:r w:rsidR="005106B2">
        <w:rPr>
          <w:rFonts w:eastAsia="宋体" w:hint="eastAsia"/>
          <w:lang w:eastAsia="zh-CN"/>
        </w:rPr>
        <w:t xml:space="preserve"> scheme</w:t>
      </w:r>
      <w:r>
        <w:rPr>
          <w:rFonts w:eastAsia="宋体" w:hint="eastAsia"/>
          <w:lang w:eastAsia="zh-CN"/>
        </w:rPr>
        <w:t xml:space="preserve"> by fully considering the characters of all the services. </w:t>
      </w:r>
      <w:proofErr w:type="gramStart"/>
      <w:r>
        <w:rPr>
          <w:rFonts w:eastAsia="宋体"/>
          <w:lang w:eastAsia="zh-CN"/>
        </w:rPr>
        <w:t>W</w:t>
      </w:r>
      <w:r>
        <w:rPr>
          <w:rFonts w:eastAsia="宋体" w:hint="eastAsia"/>
          <w:lang w:eastAsia="zh-CN"/>
        </w:rPr>
        <w:t>hile DRX configuration per UE may provide limited configurations by simply enhancing LTE RRC.</w:t>
      </w:r>
      <w:bookmarkStart w:id="9" w:name="_GoBack"/>
      <w:bookmarkEnd w:id="9"/>
      <w:proofErr w:type="gramEnd"/>
    </w:p>
    <w:p w:rsidR="00164F5B" w:rsidRPr="00CF55D0" w:rsidRDefault="00164F5B" w:rsidP="00164F5B">
      <w:pPr>
        <w:pStyle w:val="a0"/>
        <w:spacing w:before="120" w:after="0"/>
        <w:rPr>
          <w:rFonts w:eastAsia="宋体"/>
          <w:b/>
          <w:lang w:eastAsia="zh-CN"/>
        </w:rPr>
      </w:pPr>
      <w:r w:rsidRPr="00F125F8">
        <w:rPr>
          <w:rFonts w:eastAsia="宋体" w:hint="eastAsia"/>
          <w:b/>
          <w:lang w:eastAsia="zh-CN"/>
        </w:rPr>
        <w:t xml:space="preserve">Proposal 3: </w:t>
      </w:r>
      <w:r w:rsidRPr="00CF55D0">
        <w:rPr>
          <w:rFonts w:eastAsia="宋体" w:hint="eastAsia"/>
          <w:b/>
          <w:lang w:eastAsia="zh-CN"/>
        </w:rPr>
        <w:t>To simplify the realization, the DRX configuration per UE is applied as baseline</w:t>
      </w:r>
      <w:r w:rsidRPr="00CF55D0">
        <w:rPr>
          <w:rFonts w:eastAsia="宋体"/>
          <w:b/>
          <w:lang w:eastAsia="zh-CN"/>
        </w:rPr>
        <w:t>.</w:t>
      </w:r>
    </w:p>
    <w:p w:rsidR="00164F5B" w:rsidRPr="00370202" w:rsidRDefault="00164F5B" w:rsidP="00164F5B">
      <w:pPr>
        <w:pStyle w:val="a0"/>
        <w:spacing w:before="120" w:after="0"/>
        <w:rPr>
          <w:rFonts w:eastAsia="宋体"/>
          <w:lang w:eastAsia="zh-CN"/>
        </w:rPr>
      </w:pPr>
      <w:r w:rsidRPr="00F125F8">
        <w:rPr>
          <w:rFonts w:eastAsia="宋体" w:hint="eastAsia"/>
          <w:b/>
          <w:lang w:eastAsia="zh-CN"/>
        </w:rPr>
        <w:t xml:space="preserve">Proposal 4: </w:t>
      </w:r>
      <w:r w:rsidRPr="00CF55D0">
        <w:rPr>
          <w:rFonts w:eastAsia="宋体" w:hint="eastAsia"/>
          <w:b/>
          <w:lang w:eastAsia="zh-CN"/>
        </w:rPr>
        <w:t>To optimize the power saving performance, the DRX configuration per service is applied as enhancement</w:t>
      </w:r>
      <w:r w:rsidRPr="00CF55D0">
        <w:rPr>
          <w:rFonts w:eastAsia="宋体"/>
          <w:b/>
          <w:lang w:eastAsia="zh-CN"/>
        </w:rPr>
        <w:t>.</w:t>
      </w:r>
    </w:p>
    <w:bookmarkEnd w:id="5"/>
    <w:bookmarkEnd w:id="6"/>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Default="00164F5B" w:rsidP="004F1529">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NR DRX configuration in RRC_CONNECTED state with </w:t>
      </w:r>
      <w:r>
        <w:rPr>
          <w:rFonts w:eastAsia="宋体"/>
          <w:lang w:eastAsia="zh-CN"/>
        </w:rPr>
        <w:t>the</w:t>
      </w:r>
      <w:r>
        <w:t xml:space="preserve"> following observation and proposals</w:t>
      </w:r>
      <w:r w:rsidRPr="003E36B2">
        <w:rPr>
          <w:rFonts w:eastAsia="宋体" w:hint="eastAsia"/>
          <w:lang w:eastAsia="zh-CN"/>
        </w:rPr>
        <w:t>:</w:t>
      </w:r>
    </w:p>
    <w:p w:rsidR="00164F5B" w:rsidRPr="007504E4" w:rsidRDefault="00164F5B" w:rsidP="00164F5B">
      <w:pPr>
        <w:pStyle w:val="a0"/>
        <w:spacing w:before="120" w:after="0"/>
        <w:rPr>
          <w:rFonts w:eastAsia="宋体"/>
          <w:b/>
          <w:lang w:eastAsia="zh-CN"/>
        </w:rPr>
      </w:pPr>
      <w:r w:rsidRPr="00F125F8">
        <w:rPr>
          <w:rFonts w:eastAsia="宋体" w:hint="eastAsia"/>
          <w:b/>
          <w:lang w:eastAsia="zh-CN"/>
        </w:rPr>
        <w:t xml:space="preserve">Observation 1: </w:t>
      </w:r>
      <w:r w:rsidRPr="007504E4">
        <w:rPr>
          <w:rFonts w:eastAsia="宋体" w:hint="eastAsia"/>
          <w:b/>
          <w:lang w:eastAsia="zh-CN"/>
        </w:rPr>
        <w:t>Coordination</w:t>
      </w:r>
      <w:r w:rsidRPr="007504E4">
        <w:rPr>
          <w:rFonts w:eastAsia="宋体" w:hint="eastAsia"/>
          <w:b/>
          <w:szCs w:val="20"/>
          <w:lang w:eastAsia="zh-CN"/>
        </w:rPr>
        <w:t xml:space="preserve"> among the DRX parameters of the services</w:t>
      </w:r>
      <w:r w:rsidRPr="007504E4">
        <w:rPr>
          <w:rFonts w:eastAsia="宋体" w:hint="eastAsia"/>
          <w:b/>
          <w:lang w:eastAsia="zh-CN"/>
        </w:rPr>
        <w:t xml:space="preserve"> and negotiation</w:t>
      </w:r>
      <w:r w:rsidRPr="007504E4">
        <w:rPr>
          <w:rFonts w:eastAsia="宋体" w:hint="eastAsia"/>
          <w:b/>
          <w:szCs w:val="20"/>
          <w:lang w:eastAsia="zh-CN"/>
        </w:rPr>
        <w:t xml:space="preserve"> between UE and </w:t>
      </w:r>
      <w:proofErr w:type="spellStart"/>
      <w:r w:rsidRPr="007504E4">
        <w:rPr>
          <w:rFonts w:eastAsia="宋体" w:hint="eastAsia"/>
          <w:b/>
          <w:szCs w:val="20"/>
          <w:lang w:eastAsia="zh-CN"/>
        </w:rPr>
        <w:t>gNB</w:t>
      </w:r>
      <w:proofErr w:type="spellEnd"/>
      <w:r w:rsidRPr="007504E4">
        <w:rPr>
          <w:rFonts w:eastAsia="宋体" w:hint="eastAsia"/>
          <w:b/>
          <w:lang w:eastAsia="zh-CN"/>
        </w:rPr>
        <w:t xml:space="preserve"> are needed.</w:t>
      </w:r>
    </w:p>
    <w:p w:rsidR="00164F5B" w:rsidRPr="007504E4" w:rsidRDefault="00164F5B" w:rsidP="00164F5B">
      <w:pPr>
        <w:pStyle w:val="a0"/>
        <w:spacing w:before="120" w:after="0"/>
        <w:rPr>
          <w:rFonts w:eastAsia="宋体"/>
          <w:b/>
          <w:lang w:eastAsia="zh-CN"/>
        </w:rPr>
      </w:pPr>
      <w:r w:rsidRPr="00F125F8">
        <w:rPr>
          <w:rFonts w:eastAsia="宋体" w:hint="eastAsia"/>
          <w:b/>
          <w:lang w:eastAsia="zh-CN"/>
        </w:rPr>
        <w:t xml:space="preserve">Observation 2: </w:t>
      </w:r>
      <w:r w:rsidRPr="007504E4">
        <w:rPr>
          <w:rFonts w:eastAsia="宋体" w:hint="eastAsia"/>
          <w:b/>
          <w:lang w:eastAsia="zh-CN"/>
        </w:rPr>
        <w:t>some new principles are needed in order to support the flexibility DRX configuration per UE.</w:t>
      </w:r>
    </w:p>
    <w:p w:rsidR="00164F5B" w:rsidRPr="007504E4" w:rsidRDefault="00164F5B" w:rsidP="00164F5B">
      <w:pPr>
        <w:pStyle w:val="a0"/>
        <w:spacing w:before="120" w:after="0"/>
        <w:rPr>
          <w:rFonts w:eastAsia="宋体"/>
          <w:b/>
          <w:lang w:eastAsia="zh-CN"/>
        </w:rPr>
      </w:pPr>
      <w:r w:rsidRPr="00F125F8">
        <w:rPr>
          <w:rFonts w:eastAsia="宋体" w:hint="eastAsia"/>
          <w:b/>
          <w:lang w:eastAsia="zh-CN"/>
        </w:rPr>
        <w:t xml:space="preserve">Proposal 1: </w:t>
      </w:r>
      <w:r>
        <w:rPr>
          <w:rFonts w:eastAsia="宋体" w:hint="eastAsia"/>
          <w:b/>
          <w:lang w:eastAsia="zh-CN"/>
        </w:rPr>
        <w:t>T</w:t>
      </w:r>
      <w:r w:rsidRPr="007504E4">
        <w:rPr>
          <w:rFonts w:eastAsia="宋体" w:hint="eastAsia"/>
          <w:b/>
          <w:lang w:eastAsia="zh-CN"/>
        </w:rPr>
        <w:t>he coordination method and/or negotiation procedure study by RAN2 in order to support the DRX configuration per service</w:t>
      </w:r>
      <w:r w:rsidRPr="007504E4">
        <w:rPr>
          <w:rFonts w:eastAsia="宋体"/>
          <w:b/>
          <w:lang w:eastAsia="zh-CN"/>
        </w:rPr>
        <w:t>.</w:t>
      </w:r>
    </w:p>
    <w:p w:rsidR="00164F5B" w:rsidRPr="007504E4" w:rsidRDefault="00164F5B" w:rsidP="00164F5B">
      <w:pPr>
        <w:pStyle w:val="a0"/>
        <w:spacing w:before="120" w:after="0"/>
        <w:rPr>
          <w:rFonts w:eastAsia="宋体"/>
          <w:b/>
          <w:lang w:eastAsia="zh-CN"/>
        </w:rPr>
      </w:pPr>
      <w:r w:rsidRPr="00F125F8">
        <w:rPr>
          <w:rFonts w:eastAsia="宋体" w:hint="eastAsia"/>
          <w:b/>
          <w:lang w:eastAsia="zh-CN"/>
        </w:rPr>
        <w:t xml:space="preserve">Proposal 2: </w:t>
      </w:r>
      <w:r>
        <w:rPr>
          <w:rFonts w:eastAsia="宋体" w:hint="eastAsia"/>
          <w:b/>
          <w:lang w:eastAsia="zh-CN"/>
        </w:rPr>
        <w:t>T</w:t>
      </w:r>
      <w:r w:rsidRPr="007504E4">
        <w:rPr>
          <w:rFonts w:eastAsia="宋体" w:hint="eastAsia"/>
          <w:b/>
          <w:lang w:eastAsia="zh-CN"/>
        </w:rPr>
        <w:t xml:space="preserve">he configuration method and/or activating procedure study by RAN2 in order to support </w:t>
      </w:r>
      <w:r>
        <w:rPr>
          <w:rFonts w:eastAsia="宋体" w:hint="eastAsia"/>
          <w:b/>
          <w:lang w:eastAsia="zh-CN"/>
        </w:rPr>
        <w:t>multiple sets of</w:t>
      </w:r>
      <w:r w:rsidRPr="007504E4">
        <w:rPr>
          <w:rFonts w:eastAsia="宋体" w:hint="eastAsia"/>
          <w:b/>
          <w:lang w:eastAsia="zh-CN"/>
        </w:rPr>
        <w:t xml:space="preserve"> DRX configuration per UE</w:t>
      </w:r>
      <w:r w:rsidRPr="007504E4">
        <w:rPr>
          <w:rFonts w:eastAsia="宋体"/>
          <w:b/>
          <w:lang w:eastAsia="zh-CN"/>
        </w:rPr>
        <w:t>.</w:t>
      </w:r>
    </w:p>
    <w:p w:rsidR="00164F5B" w:rsidRPr="007504E4" w:rsidRDefault="00164F5B" w:rsidP="00164F5B">
      <w:pPr>
        <w:pStyle w:val="a0"/>
        <w:spacing w:before="120" w:after="0"/>
        <w:rPr>
          <w:rFonts w:eastAsia="宋体"/>
          <w:b/>
          <w:lang w:eastAsia="zh-CN"/>
        </w:rPr>
      </w:pPr>
      <w:r w:rsidRPr="00F125F8">
        <w:rPr>
          <w:rFonts w:eastAsia="宋体" w:hint="eastAsia"/>
          <w:b/>
          <w:lang w:eastAsia="zh-CN"/>
        </w:rPr>
        <w:lastRenderedPageBreak/>
        <w:t xml:space="preserve">Proposal 3: </w:t>
      </w:r>
      <w:r w:rsidRPr="007504E4">
        <w:rPr>
          <w:rFonts w:eastAsia="宋体" w:hint="eastAsia"/>
          <w:b/>
          <w:lang w:eastAsia="zh-CN"/>
        </w:rPr>
        <w:t>To simplify the realization, the DRX configuration per UE is applied as baseline</w:t>
      </w:r>
      <w:r w:rsidRPr="007504E4">
        <w:rPr>
          <w:rFonts w:eastAsia="宋体"/>
          <w:b/>
          <w:lang w:eastAsia="zh-CN"/>
        </w:rPr>
        <w:t>.</w:t>
      </w:r>
    </w:p>
    <w:p w:rsidR="00164F5B" w:rsidRPr="00140CA9" w:rsidRDefault="00164F5B" w:rsidP="00164F5B">
      <w:pPr>
        <w:pStyle w:val="a0"/>
        <w:spacing w:before="120" w:after="0"/>
        <w:rPr>
          <w:rFonts w:eastAsia="宋体"/>
          <w:lang w:eastAsia="zh-CN"/>
        </w:rPr>
      </w:pPr>
      <w:r w:rsidRPr="00F125F8">
        <w:rPr>
          <w:rFonts w:eastAsia="宋体" w:hint="eastAsia"/>
          <w:b/>
          <w:lang w:eastAsia="zh-CN"/>
        </w:rPr>
        <w:t xml:space="preserve">Proposal 4: </w:t>
      </w:r>
      <w:r w:rsidRPr="007504E4">
        <w:rPr>
          <w:rFonts w:eastAsia="宋体" w:hint="eastAsia"/>
          <w:b/>
          <w:lang w:eastAsia="zh-CN"/>
        </w:rPr>
        <w:t>To optimize the power saving performance, the DRX configuration per service is applied as enhancement</w:t>
      </w:r>
      <w:r w:rsidRPr="007504E4">
        <w:rPr>
          <w:rFonts w:eastAsia="宋体"/>
          <w:b/>
          <w:lang w:eastAsia="zh-CN"/>
        </w:rPr>
        <w:t>.</w:t>
      </w: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F04983" w:rsidRPr="00164F5B" w:rsidRDefault="00164F5B" w:rsidP="00164F5B">
      <w:pPr>
        <w:pStyle w:val="a0"/>
        <w:numPr>
          <w:ilvl w:val="0"/>
          <w:numId w:val="24"/>
        </w:numPr>
        <w:rPr>
          <w:rFonts w:eastAsia="宋体"/>
          <w:kern w:val="2"/>
          <w:szCs w:val="20"/>
          <w:lang w:eastAsia="zh-CN"/>
        </w:rPr>
      </w:pPr>
      <w:r w:rsidRPr="003500AA">
        <w:rPr>
          <w:rFonts w:eastAsia="宋体"/>
          <w:kern w:val="2"/>
          <w:szCs w:val="20"/>
          <w:lang w:eastAsia="zh-CN"/>
        </w:rPr>
        <w:t>RAN</w:t>
      </w:r>
      <w:r w:rsidRPr="003500AA">
        <w:rPr>
          <w:rFonts w:eastAsia="宋体" w:hint="eastAsia"/>
          <w:kern w:val="2"/>
          <w:szCs w:val="20"/>
          <w:lang w:eastAsia="zh-CN"/>
        </w:rPr>
        <w:t>2 #95bis</w:t>
      </w:r>
      <w:r w:rsidRPr="003500AA">
        <w:rPr>
          <w:rFonts w:eastAsia="宋体"/>
          <w:kern w:val="2"/>
          <w:szCs w:val="20"/>
          <w:lang w:eastAsia="zh-CN"/>
        </w:rPr>
        <w:t xml:space="preserve"> Chairman’s Notes</w:t>
      </w:r>
      <w:r w:rsidRPr="003500AA">
        <w:rPr>
          <w:rFonts w:eastAsia="宋体" w:hint="eastAsia"/>
          <w:kern w:val="2"/>
          <w:szCs w:val="20"/>
          <w:lang w:eastAsia="zh-CN"/>
        </w:rPr>
        <w:t>.</w:t>
      </w:r>
    </w:p>
    <w:sectPr w:rsidR="00F04983" w:rsidRPr="00164F5B"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727" w:rsidRDefault="00FE5727">
      <w:r>
        <w:separator/>
      </w:r>
    </w:p>
  </w:endnote>
  <w:endnote w:type="continuationSeparator" w:id="0">
    <w:p w:rsidR="00FE5727" w:rsidRDefault="00FE5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727" w:rsidRDefault="00FE5727">
      <w:r>
        <w:separator/>
      </w:r>
    </w:p>
  </w:footnote>
  <w:footnote w:type="continuationSeparator" w:id="0">
    <w:p w:rsidR="00FE5727" w:rsidRDefault="00FE57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9" type="#_x0000_t75" style="width:8.65pt;height:8.6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6"/>
  </w:num>
  <w:num w:numId="10">
    <w:abstractNumId w:val="3"/>
  </w:num>
  <w:num w:numId="11">
    <w:abstractNumId w:val="30"/>
  </w:num>
  <w:num w:numId="12">
    <w:abstractNumId w:val="30"/>
  </w:num>
  <w:num w:numId="13">
    <w:abstractNumId w:val="8"/>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5"/>
  </w:num>
  <w:num w:numId="23">
    <w:abstractNumId w:val="4"/>
  </w:num>
  <w:num w:numId="24">
    <w:abstractNumId w:val="31"/>
  </w:num>
  <w:num w:numId="25">
    <w:abstractNumId w:val="7"/>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E068D"/>
    <w:rsid w:val="000E0F87"/>
    <w:rsid w:val="000E1909"/>
    <w:rsid w:val="000E3C6B"/>
    <w:rsid w:val="000E4629"/>
    <w:rsid w:val="000E4C28"/>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275"/>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2568"/>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673E1"/>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146D"/>
    <w:rsid w:val="005E2FB4"/>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0D51"/>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37C"/>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4F6"/>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10FD"/>
    <w:rsid w:val="008E1538"/>
    <w:rsid w:val="008E1A2A"/>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7B4"/>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5E1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E784F"/>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90955"/>
    <w:rsid w:val="00C913AC"/>
    <w:rsid w:val="00C92255"/>
    <w:rsid w:val="00C936AA"/>
    <w:rsid w:val="00C93A2E"/>
    <w:rsid w:val="00C94DB9"/>
    <w:rsid w:val="00C95000"/>
    <w:rsid w:val="00C95AF3"/>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D41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9A324-6274-4132-A7F5-E8EA3DA73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637</Words>
  <Characters>3634</Characters>
  <Application>Microsoft Office Word</Application>
  <DocSecurity>0</DocSecurity>
  <Lines>30</Lines>
  <Paragraphs>8</Paragraphs>
  <ScaleCrop>false</ScaleCrop>
  <Company>Vivo</Company>
  <LinksUpToDate>false</LinksUpToDate>
  <CharactersWithSpaces>4263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cp:revision>
  <cp:lastPrinted>2011-08-03T09:36:00Z</cp:lastPrinted>
  <dcterms:created xsi:type="dcterms:W3CDTF">2017-02-04T06:09:00Z</dcterms:created>
  <dcterms:modified xsi:type="dcterms:W3CDTF">2017-02-04T07:05:00Z</dcterms:modified>
</cp:coreProperties>
</file>